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1B95" w14:textId="77777777" w:rsidR="00CF6AC5" w:rsidRDefault="00CF6AC5">
      <w:pPr>
        <w:pBdr>
          <w:top w:val="single" w:sz="4" w:space="1" w:color="000000"/>
          <w:left w:val="single" w:sz="4" w:space="4" w:color="000000"/>
          <w:bottom w:val="single" w:sz="4" w:space="1" w:color="000000"/>
          <w:right w:val="single" w:sz="4" w:space="4" w:color="000000"/>
        </w:pBdr>
      </w:pPr>
    </w:p>
    <w:p w14:paraId="4A400F53" w14:textId="77777777" w:rsidR="00CF6AC5" w:rsidRDefault="00000000">
      <w:pPr>
        <w:pBdr>
          <w:top w:val="single" w:sz="4" w:space="1" w:color="000000"/>
          <w:left w:val="single" w:sz="4" w:space="4" w:color="000000"/>
          <w:bottom w:val="single" w:sz="4" w:space="1" w:color="000000"/>
          <w:right w:val="single" w:sz="4" w:space="4" w:color="000000"/>
        </w:pBdr>
        <w:jc w:val="center"/>
        <w:rPr>
          <w:rFonts w:ascii="Cambria" w:hAnsi="Cambria"/>
          <w:sz w:val="24"/>
          <w:szCs w:val="24"/>
        </w:rPr>
      </w:pPr>
      <w:r>
        <w:rPr>
          <w:rFonts w:ascii="Cambria" w:hAnsi="Cambria"/>
          <w:sz w:val="24"/>
          <w:szCs w:val="24"/>
        </w:rPr>
        <w:t xml:space="preserve">CR du webinaire </w:t>
      </w:r>
      <w:proofErr w:type="spellStart"/>
      <w:r>
        <w:rPr>
          <w:rFonts w:ascii="Cambria" w:hAnsi="Cambria"/>
          <w:sz w:val="24"/>
          <w:szCs w:val="24"/>
        </w:rPr>
        <w:t>co-organisé</w:t>
      </w:r>
      <w:proofErr w:type="spellEnd"/>
      <w:r>
        <w:rPr>
          <w:rFonts w:ascii="Cambria" w:hAnsi="Cambria"/>
          <w:sz w:val="24"/>
          <w:szCs w:val="24"/>
        </w:rPr>
        <w:t xml:space="preserve"> par</w:t>
      </w:r>
    </w:p>
    <w:p w14:paraId="1698C815" w14:textId="77777777" w:rsidR="00CF6AC5" w:rsidRDefault="00000000">
      <w:pPr>
        <w:pBdr>
          <w:top w:val="single" w:sz="4" w:space="1" w:color="000000"/>
          <w:left w:val="single" w:sz="4" w:space="4" w:color="000000"/>
          <w:bottom w:val="single" w:sz="4" w:space="1" w:color="000000"/>
          <w:right w:val="single" w:sz="4" w:space="4" w:color="000000"/>
        </w:pBdr>
        <w:jc w:val="center"/>
        <w:rPr>
          <w:rFonts w:ascii="Cambria" w:hAnsi="Cambria"/>
          <w:sz w:val="24"/>
          <w:szCs w:val="24"/>
        </w:rPr>
      </w:pPr>
      <w:proofErr w:type="gramStart"/>
      <w:r>
        <w:rPr>
          <w:rFonts w:ascii="Cambria" w:hAnsi="Cambria"/>
          <w:sz w:val="24"/>
          <w:szCs w:val="24"/>
        </w:rPr>
        <w:t>l’Association</w:t>
      </w:r>
      <w:proofErr w:type="gramEnd"/>
      <w:r>
        <w:rPr>
          <w:rFonts w:ascii="Cambria" w:hAnsi="Cambria"/>
          <w:sz w:val="24"/>
          <w:szCs w:val="24"/>
        </w:rPr>
        <w:t xml:space="preserve"> Française de Mécanique et l’association Femmes et Sciences</w:t>
      </w:r>
    </w:p>
    <w:p w14:paraId="7E409ACD" w14:textId="77777777" w:rsidR="00CF6AC5" w:rsidRDefault="00000000">
      <w:pPr>
        <w:pBdr>
          <w:top w:val="single" w:sz="4" w:space="1" w:color="000000"/>
          <w:left w:val="single" w:sz="4" w:space="4" w:color="000000"/>
          <w:bottom w:val="single" w:sz="4" w:space="1" w:color="000000"/>
          <w:right w:val="single" w:sz="4" w:space="4" w:color="000000"/>
        </w:pBdr>
        <w:jc w:val="center"/>
        <w:rPr>
          <w:rFonts w:ascii="Cambria" w:hAnsi="Cambria"/>
          <w:sz w:val="24"/>
          <w:szCs w:val="24"/>
        </w:rPr>
      </w:pPr>
      <w:proofErr w:type="gramStart"/>
      <w:r>
        <w:rPr>
          <w:rFonts w:ascii="Cambria" w:hAnsi="Cambria"/>
          <w:sz w:val="24"/>
          <w:szCs w:val="24"/>
        </w:rPr>
        <w:t>le</w:t>
      </w:r>
      <w:proofErr w:type="gramEnd"/>
      <w:r>
        <w:rPr>
          <w:rFonts w:ascii="Cambria" w:hAnsi="Cambria"/>
          <w:sz w:val="24"/>
          <w:szCs w:val="24"/>
        </w:rPr>
        <w:t xml:space="preserve"> mercredi 19 octobre 2022 à 17 :00</w:t>
      </w:r>
    </w:p>
    <w:p w14:paraId="0F7FAE20" w14:textId="77777777" w:rsidR="00CF6AC5" w:rsidRDefault="00CF6AC5">
      <w:pPr>
        <w:pBdr>
          <w:top w:val="single" w:sz="4" w:space="1" w:color="000000"/>
          <w:left w:val="single" w:sz="4" w:space="4" w:color="000000"/>
          <w:bottom w:val="single" w:sz="4" w:space="1" w:color="000000"/>
          <w:right w:val="single" w:sz="4" w:space="4" w:color="000000"/>
        </w:pBdr>
        <w:jc w:val="center"/>
        <w:rPr>
          <w:rFonts w:ascii="Cambria" w:hAnsi="Cambria"/>
          <w:sz w:val="24"/>
          <w:szCs w:val="24"/>
        </w:rPr>
      </w:pPr>
    </w:p>
    <w:p w14:paraId="3047BAA6" w14:textId="77777777" w:rsidR="00CF6AC5" w:rsidRDefault="00CF6AC5"/>
    <w:p w14:paraId="4AD02E8C" w14:textId="77777777" w:rsidR="00CF6AC5" w:rsidRDefault="00000000">
      <w:r>
        <w:t>Valérie Archambault, membre du conseil d’administration de F&amp;S et directrice-adjointe de la recherche, en charge des partenariats industriels à Mines Paris a présenté un webinaire intitulé</w:t>
      </w:r>
    </w:p>
    <w:p w14:paraId="2F968C33" w14:textId="77777777" w:rsidR="00CF6AC5" w:rsidRDefault="00000000">
      <w:pPr>
        <w:jc w:val="center"/>
        <w:rPr>
          <w:rFonts w:ascii="Cambria" w:hAnsi="Cambria"/>
          <w:b/>
          <w:bCs/>
          <w:sz w:val="24"/>
          <w:szCs w:val="24"/>
        </w:rPr>
      </w:pPr>
      <w:r>
        <w:rPr>
          <w:rFonts w:ascii="Cambria" w:hAnsi="Cambria"/>
          <w:b/>
          <w:bCs/>
          <w:sz w:val="24"/>
          <w:szCs w:val="24"/>
        </w:rPr>
        <w:t>Accueil des stages de 3e en milieu académique</w:t>
      </w:r>
    </w:p>
    <w:p w14:paraId="3D8D441D" w14:textId="77777777" w:rsidR="00CF6AC5" w:rsidRDefault="00000000">
      <w:r>
        <w:t xml:space="preserve">Ce webinaire s’est déroulé en deux temps, une étude de F&amp;S, ENGIE et Mines Paris sur le stage de </w:t>
      </w:r>
      <w:proofErr w:type="gramStart"/>
      <w:r>
        <w:t>3  et</w:t>
      </w:r>
      <w:proofErr w:type="gramEnd"/>
      <w:r>
        <w:t xml:space="preserve"> un guide pratique à destination des établissements scientifiques intitulé « Accueillir des élèves de 3ème en stage ». Chacun de ces temps a été suivi d’une séance de questions et réponses. Le webinaire a rassemblé 34 personnes, principalement des femmes.</w:t>
      </w:r>
    </w:p>
    <w:p w14:paraId="6F7AE03A" w14:textId="77777777" w:rsidR="00CF6AC5" w:rsidRDefault="00000000">
      <w:r>
        <w:t>Lors de ces échanges, diverses organisations de l’accueil de stagiaires ont été présentées pour favoriser l’</w:t>
      </w:r>
      <w:proofErr w:type="spellStart"/>
      <w:r>
        <w:t>acces</w:t>
      </w:r>
      <w:proofErr w:type="spellEnd"/>
      <w:r>
        <w:t xml:space="preserve"> au stage de filles qui de par leur milieu quartiers prioritaires ou monde rural ne peuvent avoir le tissu de relation pour venir faire un stage dans un laboratoire de recherche. Tout.es ont souligné la nécessité de structurer l’encadrement de stagiaires pour qu’elles ou ils rencontrent des personnes de profils variés qui, chacune devra s’efforcer de présenter leur travail de façon concrète. Pour favoriser la </w:t>
      </w:r>
      <w:proofErr w:type="spellStart"/>
      <w:r>
        <w:t>pro-activité</w:t>
      </w:r>
      <w:proofErr w:type="spellEnd"/>
      <w:r>
        <w:t>, un retour écrit des stagiaires sera demandé.</w:t>
      </w:r>
    </w:p>
    <w:p w14:paraId="57F90D27" w14:textId="77777777" w:rsidR="00CF6AC5" w:rsidRDefault="00000000">
      <w:r>
        <w:t xml:space="preserve">Pour faciliter cette structuration Femmes et Sciences met à disposition des modèles </w:t>
      </w:r>
      <w:proofErr w:type="gramStart"/>
      <w:r>
        <w:t>d’appel  interne</w:t>
      </w:r>
      <w:proofErr w:type="gramEnd"/>
      <w:r>
        <w:t xml:space="preserve"> à volontaires, de fiche pratique à destination des stagiaires, de tableau de suivi de programme/emploi du temps et de  détaillé) et de questionnaire de fin de stage. </w:t>
      </w:r>
    </w:p>
    <w:p w14:paraId="087A6338" w14:textId="77777777" w:rsidR="00CF6AC5" w:rsidRDefault="00000000">
      <w:r>
        <w:t xml:space="preserve">Tous les documents support de ce webinaire sont disponible au lien : </w:t>
      </w:r>
      <w:hyperlink r:id="rId6" w:history="1">
        <w:r>
          <w:rPr>
            <w:rStyle w:val="Lienhypertexte"/>
          </w:rPr>
          <w:t>https://www.femmesetsciences.fr/stage-de-3eme</w:t>
        </w:r>
      </w:hyperlink>
    </w:p>
    <w:p w14:paraId="5A3D0AD9" w14:textId="77777777" w:rsidR="00CF6AC5" w:rsidRDefault="00CF6AC5"/>
    <w:sectPr w:rsidR="00CF6AC5">
      <w:headerReference w:type="default" r:id="rId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E63A" w14:textId="77777777" w:rsidR="00EF43F3" w:rsidRDefault="00EF43F3">
      <w:pPr>
        <w:spacing w:after="0" w:line="240" w:lineRule="auto"/>
      </w:pPr>
      <w:r>
        <w:separator/>
      </w:r>
    </w:p>
  </w:endnote>
  <w:endnote w:type="continuationSeparator" w:id="0">
    <w:p w14:paraId="14319FE3" w14:textId="77777777" w:rsidR="00EF43F3" w:rsidRDefault="00EF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F255" w14:textId="77777777" w:rsidR="00EF43F3" w:rsidRDefault="00EF43F3">
      <w:pPr>
        <w:spacing w:after="0" w:line="240" w:lineRule="auto"/>
      </w:pPr>
      <w:r>
        <w:rPr>
          <w:color w:val="000000"/>
        </w:rPr>
        <w:separator/>
      </w:r>
    </w:p>
  </w:footnote>
  <w:footnote w:type="continuationSeparator" w:id="0">
    <w:p w14:paraId="237B291A" w14:textId="77777777" w:rsidR="00EF43F3" w:rsidRDefault="00EF4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3C39" w14:textId="77777777" w:rsidR="00D34244" w:rsidRDefault="00000000">
    <w:pPr>
      <w:pStyle w:val="En-tte"/>
      <w:jc w:val="center"/>
    </w:pPr>
    <w:r>
      <w:rPr>
        <w:noProof/>
      </w:rPr>
      <w:drawing>
        <wp:inline distT="0" distB="0" distL="0" distR="0" wp14:anchorId="0DE93EE4" wp14:editId="481E68A6">
          <wp:extent cx="3639193" cy="1187997"/>
          <wp:effectExtent l="0" t="0" r="0" b="0"/>
          <wp:docPr id="1"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10715" b="8673"/>
                  <a:stretch>
                    <a:fillRect/>
                  </a:stretch>
                </pic:blipFill>
                <pic:spPr>
                  <a:xfrm>
                    <a:off x="0" y="0"/>
                    <a:ext cx="3639193" cy="1187997"/>
                  </a:xfrm>
                  <a:prstGeom prst="rect">
                    <a:avLst/>
                  </a:prstGeom>
                  <a:noFill/>
                  <a:ln>
                    <a:noFill/>
                    <a:prstDash/>
                  </a:ln>
                </pic:spPr>
              </pic:pic>
            </a:graphicData>
          </a:graphic>
        </wp:inline>
      </w:drawing>
    </w:r>
  </w:p>
  <w:p w14:paraId="286F1F04" w14:textId="77777777" w:rsidR="00D34244"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F6AC5"/>
    <w:rsid w:val="00B65F04"/>
    <w:rsid w:val="00CF6AC5"/>
    <w:rsid w:val="00EF4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E1C6"/>
  <w15:docId w15:val="{F515DB76-8008-4194-851D-0FDA7849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mmesetsciences.fr/stage-de-3e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1498</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Etay</dc:creator>
  <dc:description/>
  <cp:lastModifiedBy>Jacqueline Etay</cp:lastModifiedBy>
  <cp:revision>2</cp:revision>
  <dcterms:created xsi:type="dcterms:W3CDTF">2023-09-07T14:29:00Z</dcterms:created>
  <dcterms:modified xsi:type="dcterms:W3CDTF">2023-09-07T14:29:00Z</dcterms:modified>
</cp:coreProperties>
</file>